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4EB" w:rsidRDefault="008F34EB" w:rsidP="008F34EB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阳光小屋：送给</w:t>
      </w:r>
      <w:r>
        <w:rPr>
          <w:rFonts w:ascii="方正小标宋简体" w:eastAsia="方正小标宋简体"/>
          <w:sz w:val="44"/>
          <w:szCs w:val="44"/>
        </w:rPr>
        <w:t>“</w:t>
      </w:r>
      <w:r>
        <w:rPr>
          <w:rFonts w:ascii="方正小标宋简体" w:eastAsia="方正小标宋简体"/>
          <w:sz w:val="44"/>
          <w:szCs w:val="44"/>
        </w:rPr>
        <w:t>最美孝心少年</w:t>
      </w:r>
      <w:r>
        <w:rPr>
          <w:rFonts w:ascii="方正小标宋简体" w:eastAsia="方正小标宋简体"/>
          <w:sz w:val="44"/>
          <w:szCs w:val="44"/>
        </w:rPr>
        <w:t>”</w:t>
      </w:r>
      <w:r>
        <w:rPr>
          <w:rFonts w:ascii="方正小标宋简体" w:eastAsia="方正小标宋简体"/>
          <w:sz w:val="44"/>
          <w:szCs w:val="44"/>
        </w:rPr>
        <w:t>宫井豪</w:t>
      </w:r>
    </w:p>
    <w:p w:rsidR="008F34EB" w:rsidRDefault="008F34EB" w:rsidP="008F34EB">
      <w:pPr>
        <w:rPr>
          <w:rFonts w:hint="eastAsia"/>
        </w:rPr>
      </w:pP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家住高新区</w:t>
      </w:r>
      <w:proofErr w:type="gramEnd"/>
      <w:r>
        <w:rPr>
          <w:rFonts w:ascii="仿宋" w:eastAsia="仿宋" w:hAnsi="仿宋" w:hint="eastAsia"/>
          <w:sz w:val="32"/>
          <w:szCs w:val="32"/>
        </w:rPr>
        <w:t>秦集镇高</w:t>
      </w:r>
      <w:proofErr w:type="gramStart"/>
      <w:r>
        <w:rPr>
          <w:rFonts w:ascii="仿宋" w:eastAsia="仿宋" w:hAnsi="仿宋" w:hint="eastAsia"/>
          <w:sz w:val="32"/>
          <w:szCs w:val="32"/>
        </w:rPr>
        <w:t>埂</w:t>
      </w:r>
      <w:proofErr w:type="gramEnd"/>
      <w:r>
        <w:rPr>
          <w:rFonts w:ascii="仿宋" w:eastAsia="仿宋" w:hAnsi="仿宋" w:hint="eastAsia"/>
          <w:sz w:val="32"/>
          <w:szCs w:val="32"/>
        </w:rPr>
        <w:t>村的宫井豪，是个不幸的孩子。两年前，他的母亲患上了尿毒症，靠着借钱治病，做透析维持生命。2017年，作为家中唯一顶梁柱的父亲，又突然查出急性白血病，治疗不到一个月，就离开了人世。从那以后，为了照顾病重的母亲，和不到3岁的弟弟，宫井豪和大自己2岁的姐姐宫井悦一起，“背着弟弟上学”，撑起这个摇摇欲坠的家。</w:t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8F34EB" w:rsidRDefault="008F34EB" w:rsidP="008F34EB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81525" cy="3190875"/>
            <wp:effectExtent l="0" t="0" r="9525" b="9525"/>
            <wp:docPr id="4" name="图片 4" descr="1_20200303210341_mce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_20200303210341_mce2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="480"/>
        <w:rPr>
          <w:rFonts w:hint="eastAsia"/>
          <w:color w:val="000000"/>
        </w:rPr>
      </w:pP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蚌埠益点阳光</w:t>
      </w:r>
      <w:proofErr w:type="gramEnd"/>
      <w:r>
        <w:rPr>
          <w:rFonts w:ascii="仿宋" w:eastAsia="仿宋" w:hAnsi="仿宋" w:hint="eastAsia"/>
          <w:sz w:val="32"/>
          <w:szCs w:val="32"/>
        </w:rPr>
        <w:t>爱心协会志愿者了解这个家庭的情况后，决定给他们一家提供一些帮助。2019年初，志愿者决定，拆除宫家姐弟当时居住的、墙壁已经发霉的小屋，为他们建一个宽敞明亮的住所。经过两个多月的精心筹划设计、资金准备，3</w:t>
      </w:r>
      <w:r>
        <w:rPr>
          <w:rFonts w:ascii="仿宋" w:eastAsia="仿宋" w:hAnsi="仿宋" w:hint="eastAsia"/>
          <w:sz w:val="32"/>
          <w:szCs w:val="32"/>
        </w:rPr>
        <w:lastRenderedPageBreak/>
        <w:t>月16日，“阳光小屋”正式开工。“阳光小屋”的建设，共收到爱心捐款92922元，建设房屋花费了79460元。房屋内外墙面涂料，室内家具、电器等，均由社会爱心人士捐赠。</w:t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rPr>
          <w:rFonts w:hint="eastAsia"/>
          <w:color w:val="000000"/>
        </w:rPr>
      </w:pPr>
      <w:r>
        <w:rPr>
          <w:rFonts w:ascii="Times New Roman" w:hAnsi="Times New Roman" w:cs="Times New Roman"/>
          <w:color w:val="000000"/>
        </w:rPr>
        <w:t>​</w:t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29275" cy="3124200"/>
            <wp:effectExtent l="0" t="0" r="9525" b="0"/>
            <wp:docPr id="3" name="图片 3" descr="1_20200303210341_8ce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_20200303210341_8cev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rPr>
          <w:rFonts w:hint="eastAsia"/>
          <w:color w:val="000000"/>
        </w:rPr>
      </w:pP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一百多天的施工建设后，6月30日上午9点，阳光小屋正式落成。爱心人士把新房钥匙交给姐弟，从这一刻起，宫井豪一家人有了自己崭新的家。</w:t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 “阳光小屋”占地150平方米，室内建筑面积92平方米。大家希望，宫井豪姐弟能一直生活在暖暖的阳光下。阳光小屋还有一处爱心石，上面刻有所有参与这项活动的爱心人士的姓名。现在的新房宽敞明亮。公益协会每月还捐助各类物资，改善宫井豪的生活。</w:t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876800" cy="2543175"/>
            <wp:effectExtent l="0" t="0" r="0" b="9525"/>
            <wp:docPr id="2" name="图片 2" descr="1_20200303210341_aq3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_20200303210341_aq3r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10月份，在“众里寻你--2019寻找最美孝心少年”大型公益活动中，宫井豪荣膺全国十佳“最美孝心少年”称号。在前往北京领奖前，志愿者考虑到小井豪从没有坐过飞机，想带他感受一下先进的交通工具，看看外面的世界，特意把行程安排成了坐飞机飞北京。小井豪说，他要把这次看到的感受到的一些，都写进作文里，记在脑海里，回去要跟姐姐、弟弟好好分享这份光荣和喜悦。</w:t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43425" cy="2495550"/>
            <wp:effectExtent l="0" t="0" r="9525" b="0"/>
            <wp:docPr id="1" name="图片 1" descr="1_20200303210341_dn1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_20200303210341_dn1r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EB" w:rsidRDefault="008F34EB" w:rsidP="008F34EB">
      <w:pPr>
        <w:pStyle w:val="a5"/>
        <w:spacing w:before="75" w:beforeAutospacing="0" w:after="75" w:afterAutospacing="0" w:line="420" w:lineRule="atLeast"/>
        <w:rPr>
          <w:rFonts w:hint="eastAsia"/>
          <w:color w:val="000000"/>
        </w:rPr>
      </w:pPr>
    </w:p>
    <w:p w:rsidR="008F34EB" w:rsidRDefault="008F34EB" w:rsidP="008F34EB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曾经有人问过小井豪的志向是什么，他开始想去当兵，保卫祖国。经历过这样的坎坷经历以后，他的志向也有了新的变化：他要好好学习，增长本领，长大了要通过自己的努力，把“阳光小屋”再加盖一层，把妈妈照顾好、把弟弟带大，还要做一个对社会有用的人，为社会多做贡献，像志愿者叔叔阿姨一样，去帮助更多需要帮助的人。</w:t>
      </w:r>
    </w:p>
    <w:p w:rsidR="005E6E3D" w:rsidRDefault="005E6E3D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Default="008F34EB">
      <w:pPr>
        <w:rPr>
          <w:rFonts w:hint="eastAsia"/>
        </w:rPr>
      </w:pPr>
    </w:p>
    <w:p w:rsidR="008F34EB" w:rsidRPr="009F689A" w:rsidRDefault="008F34EB" w:rsidP="008F34EB">
      <w:pPr>
        <w:spacing w:line="560" w:lineRule="exact"/>
        <w:jc w:val="center"/>
        <w:outlineLvl w:val="0"/>
        <w:rPr>
          <w:rFonts w:ascii="方正小标宋简体" w:eastAsia="方正小标宋简体" w:hAnsi="方正小标宋简体" w:cs="方正小标宋简体"/>
          <w:color w:val="000000"/>
          <w:kern w:val="36"/>
          <w:sz w:val="44"/>
          <w:szCs w:val="44"/>
        </w:rPr>
      </w:pPr>
      <w:r w:rsidRPr="009F689A">
        <w:rPr>
          <w:rFonts w:ascii="方正小标宋简体" w:eastAsia="方正小标宋简体" w:hAnsi="方正小标宋简体" w:cs="方正小标宋简体" w:hint="eastAsia"/>
          <w:color w:val="000000"/>
          <w:kern w:val="36"/>
          <w:sz w:val="44"/>
          <w:szCs w:val="44"/>
        </w:rPr>
        <w:lastRenderedPageBreak/>
        <w:t>徐梅村:垃圾分类收出“亿元村”</w:t>
      </w:r>
    </w:p>
    <w:p w:rsidR="008F34EB" w:rsidRPr="00C119D4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center"/>
        <w:textAlignment w:val="baseline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蚌埠新闻网记者</w:t>
      </w:r>
      <w:r w:rsidRPr="00C119D4">
        <w:rPr>
          <w:rFonts w:ascii="仿宋" w:eastAsia="仿宋" w:hAnsi="仿宋" w:hint="eastAsia"/>
          <w:sz w:val="32"/>
          <w:szCs w:val="32"/>
        </w:rPr>
        <w:t> 顾楷</w:t>
      </w:r>
    </w:p>
    <w:p w:rsidR="008F34EB" w:rsidRPr="00C119D4" w:rsidRDefault="008F34EB" w:rsidP="008F34EB">
      <w:pPr>
        <w:pStyle w:val="a5"/>
        <w:shd w:val="clear" w:color="auto" w:fill="FFFFFF"/>
        <w:spacing w:before="0" w:beforeAutospacing="0" w:after="0" w:afterAutospacing="0"/>
        <w:ind w:firstLine="482"/>
        <w:jc w:val="center"/>
        <w:textAlignment w:val="baseline"/>
        <w:rPr>
          <w:rFonts w:ascii="仿宋" w:eastAsia="仿宋" w:hAnsi="仿宋"/>
          <w:sz w:val="32"/>
          <w:szCs w:val="32"/>
        </w:rPr>
      </w:pPr>
      <w:r w:rsidRPr="00C119D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63379D7" wp14:editId="6FD60BAA">
            <wp:extent cx="5046980" cy="1151890"/>
            <wp:effectExtent l="19050" t="0" r="1270" b="0"/>
            <wp:docPr id="5" name="图片 1" descr="http://res.bbnews.cn/a/10001/202003/e38eb8aca4964020f5dd515af77d5e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bbnews.cn/a/10001/202003/e38eb8aca4964020f5dd515af77d5ec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EB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both"/>
        <w:textAlignment w:val="baseline"/>
        <w:rPr>
          <w:rFonts w:ascii="仿宋" w:eastAsia="仿宋" w:hAnsi="仿宋"/>
          <w:sz w:val="32"/>
          <w:szCs w:val="32"/>
        </w:rPr>
      </w:pP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50" w:firstLine="80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策划人语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50" w:firstLine="80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2001年上半年,本报组织记者编辑开展《蚌埠周边行》蹲点式采访,生动反映改革开放以来蚌埠周边农村基层一线的发展变化,该栏目给珠城读者留下很深的印象。淮水东流腾细浪,一十八年换新颜。在新中国成立70周年之际,本报在《壮丽70年　奋斗新时代》栏目下,今起推出大型蹲点调研式系列纪实报道“蚌埠周边行·重访”,派出多路记者赴蚌埠与周边市县相邻乡村,重访当年蹲点调查的村镇,用心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感受淮畔大地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70年来特别是18年来的沧桑巨变,充分展现当地干部群众奋进新时代、加快乡村振兴的精神面貌、铿锵足迹。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怀远县常坟镇徐梅村,这个与淮南市潘集区泥河镇搭界、隔黑河相望的村庄,曾经因收购废纸走上致富道路,被称作“破烂村”。18年前,本报“蚌埠周边行”采访组到徐梅村蹲点采访,刊发了《访“破烂村”》一文,吸引了读者关注。18年后,记者再次踏进这片曾经的“破烂村”,发现这里的垃圾产业已经成为村里的支柱型产业,通过垃圾分类,旺旺集团等大型企业在全国近半的黄板纸由该村收购,每年村民收购废纸的纯利</w:t>
      </w: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润达1亿元左右,三层高的小洋楼已成了“破烂村”村民的“标配”。“破烂村”已然成了“亿元村”。</w:t>
      </w:r>
    </w:p>
    <w:p w:rsidR="008F34EB" w:rsidRPr="0084100B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center"/>
        <w:textAlignment w:val="baseline"/>
        <w:rPr>
          <w:rFonts w:ascii="仿宋" w:eastAsia="仿宋" w:hAnsi="仿宋" w:cs="仿宋"/>
          <w:b/>
          <w:color w:val="000000"/>
          <w:sz w:val="32"/>
          <w:szCs w:val="32"/>
        </w:rPr>
      </w:pPr>
      <w:r w:rsidRPr="0084100B">
        <w:rPr>
          <w:rFonts w:ascii="仿宋" w:eastAsia="仿宋" w:hAnsi="仿宋" w:cs="仿宋" w:hint="eastAsia"/>
          <w:b/>
          <w:color w:val="000000"/>
          <w:sz w:val="32"/>
          <w:szCs w:val="32"/>
        </w:rPr>
        <w:t>垃圾产业遍布全国</w:t>
      </w:r>
    </w:p>
    <w:p w:rsidR="008F34EB" w:rsidRPr="0084100B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center"/>
        <w:textAlignment w:val="baseline"/>
        <w:rPr>
          <w:rFonts w:ascii="仿宋" w:eastAsia="仿宋" w:hAnsi="仿宋" w:cs="仿宋"/>
          <w:b/>
          <w:color w:val="000000"/>
          <w:sz w:val="32"/>
          <w:szCs w:val="32"/>
        </w:rPr>
      </w:pPr>
      <w:r w:rsidRPr="0084100B">
        <w:rPr>
          <w:rFonts w:ascii="仿宋" w:eastAsia="仿宋" w:hAnsi="仿宋" w:cs="仿宋" w:hint="eastAsia"/>
          <w:b/>
          <w:color w:val="000000"/>
          <w:sz w:val="32"/>
          <w:szCs w:val="32"/>
        </w:rPr>
        <w:t>全村一年净赚上亿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7月10日下午,从怀远县常坟镇政府出发向西行驶,在046县道与235乡道交会处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左转南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行,十多分钟就到达徐梅村村委会。从踏进徐梅村的那一刻起,一路上,三层高的小洋楼和价值数十万元的小轿车满眼都是,无不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彰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显着这座村庄的富裕。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徐梅村的富,已经持续了20多年,村委会所在的徐梅小学就是最好的证明。与大部分村委会独门独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栋不同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,徐梅村村委会坐落在徐梅小学内。据村党支部书记乔帅介绍,这座三层高的小学是二十多年前由徐梅村村民自发捐建而成。那个年代,作为怀远县的偏远乡村,村民能主动掏出6万元“巨款”为村里建学校,曾引发社会热议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徐梅村位于怀远县西南角,全村只有3900多亩地,土地少、位置偏,何以能富裕20多年?原因竟是最不起眼的“垃圾”。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“我们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做废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纸30多年了,前两年效益最好的时候,全村垃圾产业一年的纯利润能达到2亿元以上。”　在村委会,记者见到了当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年接受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过本报采访的徐梅村原党支部书记常先春。今年年初才卸任的他,参与和见证了乡村二十多年来的发展变化。一提到徐梅村的垃圾产业,常先春满是骄傲。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据他介绍,徐梅村总人口约2900人,目前80%左右的村民都从事和垃圾有关的产业。从上世纪80年代起,徐梅村就有村民陆续到外地收购废纸,再运往造纸厂售卖。如今,村里已成立</w:t>
      </w: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了十多个再生资源回收公司,在全国十多个省市建有300多个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打包站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,产业覆盖安徽、江苏、浙江、上海、福建、云南、四川、重庆、湖北、河南、山西、山东等地,平均每年收售垃圾的纯利润达1亿元左右。</w:t>
      </w:r>
    </w:p>
    <w:p w:rsidR="008F34EB" w:rsidRPr="0084100B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center"/>
        <w:textAlignment w:val="baseline"/>
        <w:rPr>
          <w:rFonts w:ascii="仿宋" w:eastAsia="仿宋" w:hAnsi="仿宋" w:cs="仿宋"/>
          <w:b/>
          <w:color w:val="000000"/>
          <w:sz w:val="32"/>
          <w:szCs w:val="32"/>
        </w:rPr>
      </w:pPr>
      <w:r w:rsidRPr="0084100B">
        <w:rPr>
          <w:rFonts w:ascii="仿宋" w:eastAsia="仿宋" w:hAnsi="仿宋" w:cs="仿宋" w:hint="eastAsia"/>
          <w:b/>
          <w:color w:val="000000"/>
          <w:sz w:val="32"/>
          <w:szCs w:val="32"/>
        </w:rPr>
        <w:t>从“小打小闹”到声势浩大</w:t>
      </w:r>
    </w:p>
    <w:p w:rsidR="008F34EB" w:rsidRPr="0084100B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center"/>
        <w:textAlignment w:val="baseline"/>
        <w:rPr>
          <w:rFonts w:ascii="仿宋" w:eastAsia="仿宋" w:hAnsi="仿宋" w:cs="仿宋"/>
          <w:b/>
          <w:color w:val="000000"/>
          <w:sz w:val="32"/>
          <w:szCs w:val="32"/>
        </w:rPr>
      </w:pPr>
      <w:r w:rsidRPr="0084100B">
        <w:rPr>
          <w:rFonts w:ascii="仿宋" w:eastAsia="仿宋" w:hAnsi="仿宋" w:cs="仿宋" w:hint="eastAsia"/>
          <w:b/>
          <w:color w:val="000000"/>
          <w:sz w:val="32"/>
          <w:szCs w:val="32"/>
        </w:rPr>
        <w:t>垃圾分类成为逆转局面关键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这</w:t>
      </w: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些年,常先春除了村党支部书记,还有另外一个身份:徐梅村的“破烂王”。因为收售黄板纸,他已经在全国十多个城市建设厂房,成立了两家再生资源回收公司,厂房面积2万多平方米。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回忆起徐梅村的垃圾产业发展历程,常先春滔滔不绝。他告诉记者,徐梅村走上收售“垃圾”的道路与村里造纸的传统有关。在上世纪六七十年代,因为造纸需要原材料,村民们纷纷从外地收购废纸盒、书本回村,送到村里的造纸作坊加工。一段时间后,有些村民蹚出了路子,正巧遇上改革开放,就做起了废纸收售的行当。1984年,4位村民从滁州收购废纸后卖到蚌埠造纸厂,通过这一路径,很快盖起了新房。看到实实在在的成效,越来越多的村民开始收售以各类废纸为主的废品,终于在1995年,徐梅村迎来了大规模外出收售废品的高潮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“那时候村里一半以上的家庭都出去干这个了,主要集中在南京和周边的一些城市,都是‘小打小闹’。”常先春说。在很长一段时间内,徐梅村的村民都是骑着三轮车到处上门收购废纸,虽然不能大赚,但也衣食无忧。徐梅村也因此被称为“破烂村”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从“破烂村”到“亿元村”的转变来自2007年前后。那时候,受“外废”影响,废纸收购困难。由于徐梅村收售的废纸种类繁多、良莠不齐,且三轮车每次只能拉较少的废纸,数量少、成本高,在市场的骤然变化下,村里外出收废纸的农户均不同程度地受到了一定影响,甚至有部分经营户血本无归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以常先春为代表的徐梅村农户开始尝试把收购的垃圾分类,把“小打小闹”变成了大张旗鼓。2007年,常先春率先根据市场的需求,专门收购黄板纸,并在南京建立了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打包站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,迈出了转型发展的第一步。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让常先春没有想到的是,他的这一尝试获得了巨大成功——由于进行了垃圾分类,一些对原材料质量和环保要求较高的大型造纸企业把目光投向了他；由于建立了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打包站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,原来一次只能拉五六吨的垃圾,在打包后能拉三十多吨,不仅降低了运输成本,更满足了大企业需求。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“原来废纸进不了大型企业,现在与我们合作的基本上都是一些上市公司。”常先春说,目前,自己在全国十多个城市建立了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打包站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,和荣成纸业、永丰余造纸两家企业建立了长期合作关系,旺旺集团在全国一半企业的黄板纸由自己收购。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同常先春一样,徐梅村的村民这些年纷纷组建起了“黄板纸打包站”或创办“再生资源回收公司”。如今,村里外出收废纸的经商户,有一大半都拥有自己的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打包站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,全村一天收售的废纸量约2万吨。</w:t>
      </w:r>
    </w:p>
    <w:p w:rsidR="008F34EB" w:rsidRPr="0084100B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center"/>
        <w:textAlignment w:val="baseline"/>
        <w:rPr>
          <w:rFonts w:ascii="仿宋" w:eastAsia="仿宋" w:hAnsi="仿宋" w:cs="仿宋"/>
          <w:b/>
          <w:color w:val="000000"/>
          <w:sz w:val="32"/>
          <w:szCs w:val="32"/>
        </w:rPr>
      </w:pPr>
      <w:r w:rsidRPr="0084100B">
        <w:rPr>
          <w:rFonts w:ascii="仿宋" w:eastAsia="仿宋" w:hAnsi="仿宋" w:cs="仿宋" w:hint="eastAsia"/>
          <w:b/>
          <w:color w:val="000000"/>
          <w:sz w:val="32"/>
          <w:szCs w:val="32"/>
        </w:rPr>
        <w:t>村民纷纷走上富裕之路</w:t>
      </w:r>
    </w:p>
    <w:p w:rsidR="008F34EB" w:rsidRPr="0084100B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center"/>
        <w:textAlignment w:val="baseline"/>
        <w:rPr>
          <w:rFonts w:ascii="仿宋" w:eastAsia="仿宋" w:hAnsi="仿宋" w:cs="仿宋"/>
          <w:b/>
          <w:color w:val="000000"/>
          <w:sz w:val="32"/>
          <w:szCs w:val="32"/>
        </w:rPr>
      </w:pPr>
      <w:r w:rsidRPr="0084100B">
        <w:rPr>
          <w:rFonts w:ascii="仿宋" w:eastAsia="仿宋" w:hAnsi="仿宋" w:cs="仿宋" w:hint="eastAsia"/>
          <w:b/>
          <w:color w:val="000000"/>
          <w:sz w:val="32"/>
          <w:szCs w:val="32"/>
        </w:rPr>
        <w:t>主动探寻乡村振兴路径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垃圾分类成了扭转败局的关键,这启发了不少外出收购废品的村民。近两年,徐梅村外出经商人员,除了收废纸,还有一部分人专门收购废铁、塑料等其他废品,均取得了较好的经济效益。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围绕垃圾收售,徐梅村内部还形成了一条完整的产业链。近年来,在徐梅村,从收购垃圾到与商场、超市、企业建立联系,再到运输、售卖、加工,整个产业链条均有从业人员,仅大型运输货车,徐梅村就有上百辆。村民间互帮互助、消息互通,即使是没有能力独自经营的,在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打包站帮忙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每年也是包吃包住十万起步。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在徐梅村走一走,能够看到这里沃野广阔、土地平整、田埂极少。这是由于村民基本上都外出从事“垃圾”产业,村里的地就空了出来,早早地完成了“一户一块田”改革,少量在村的农民均通过流转成了大户。村组织委员王年勇就是在村耕种的一员,他在村里流转了70亩田地,主要从事糯稻种植,由于土地面积大,全部采用机械耕种,仅靠自己和妻子就能完成每年的耕种任务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除了平整的田地,随处可见的三层甚至四层小洋楼也是徐梅村的一道风景。乔帅说,这几年,村里不仅实现了水泥路全覆盖,安装了路灯,还在村内各个角落安装了监控,完成了境内所有生产路、渠的改造工程,清理了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大观杨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等杂树,并栽植了白蜡、红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榉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、女贞等优质树苗2万余棵,建成了森林村庄。原来外出从事垃圾经营的农户只有过年才回村,现在即使是一般的节假</w:t>
      </w: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日,也有村民回来度假休闲,带着子女回家享受田园风光。在村庄建设的过程中,更有不少村民出钱出力,主动帮忙。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今年初,徐梅村还成立了乡村振兴理事会,专门联系和组织外出经营者关心支持家乡建设,常先春就是这一理事会的会长。“下一步我们村要着力发展观光农业和乡村旅游,把更多精力往这上面投入。”　常先春说,自己还特别关注农村养老问题,希望通过理事会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建设村贤馆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和开展居家养老服务,让外出经营的村民全部参与其中,争取把“破烂村”打造成乡村振兴的典范。</w:t>
      </w:r>
    </w:p>
    <w:p w:rsidR="008F34EB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记者手记：唯顺势者赢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从“破烂村”到“亿元村”,采访之余,仔细琢磨徐梅村称谓的变化,顿感十分有趣。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徐梅村村民所从事的并不是多高精尖的行业,相反在一开始的那些年,即使已经比较富裕,还是有不少人对他们的工作表现出不屑,“破烂村”的称号就体现了当时人们的态度和观点。如今徐梅顶着“亿元村”的名头,着实令人艳羡。但实际上,徐梅村村民的工作性质并没有丝毫变化,他们本质上还是在捣腾垃圾、赚废纸的差价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从“破烂村”到“亿元村”,变的到底是什么呢?是一座座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打包站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,是一捆捆黄板纸,是一列列运输车队……而这种变,源自于徐梅村村民的顺势而为。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="482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“2007年家里第一次买车,俺爷几个是商量来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商量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去,咬着牙买了一辆十几万的瑞鹰。”那是徐梅村最艰难的一年,不</w:t>
      </w: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少村民在市场的变化下血本无归,哪怕是已经干了十多年、有些根基的“破烂王”常先春也感受到了寒冬的冷意。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寒冬该如何度过?既然市场需要高质量的黄板纸,那就专门对垃圾进行分类；既然市场不要散装的废纸箱,那就建立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打包站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对废纸进行整理；既然市场嫌弃三轮车运输量少,那就成立货车车队；既然小打小闹一盘散沙,那就形成产业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链实施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规模经营……</w:t>
      </w:r>
    </w:p>
    <w:p w:rsidR="008F34EB" w:rsidRPr="009F689A" w:rsidRDefault="008F34EB" w:rsidP="008F34EB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textAlignment w:val="baseline"/>
        <w:rPr>
          <w:rFonts w:ascii="仿宋" w:eastAsia="仿宋" w:hAnsi="仿宋" w:cs="仿宋"/>
          <w:color w:val="000000"/>
          <w:sz w:val="32"/>
          <w:szCs w:val="32"/>
        </w:rPr>
      </w:pPr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徐梅之变,顺势者赢。十多年前无意间迈出的垃圾分类之路,让徐梅村一步步把垃圾产业做成了亿元产业,把“破烂村”升级成了“亿元村”,哪怕是第一个尝试分类的常先春也不曾想到能有今天的发展成绩,但他那句“根据需要,市场在哪我们就到哪,生意就是这样。”或许就是徐梅村</w:t>
      </w:r>
      <w:proofErr w:type="gramStart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成功蝶变的</w:t>
      </w:r>
      <w:proofErr w:type="gramEnd"/>
      <w:r w:rsidRPr="009F689A">
        <w:rPr>
          <w:rFonts w:ascii="仿宋" w:eastAsia="仿宋" w:hAnsi="仿宋" w:cs="仿宋" w:hint="eastAsia"/>
          <w:color w:val="000000"/>
          <w:sz w:val="32"/>
          <w:szCs w:val="32"/>
        </w:rPr>
        <w:t>原因。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 (编辑 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王保童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)</w:t>
      </w:r>
    </w:p>
    <w:p w:rsidR="008F34EB" w:rsidRPr="009F689A" w:rsidRDefault="008F34EB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Pr="009F689A" w:rsidRDefault="008F34EB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Pr="009F689A" w:rsidRDefault="008F34EB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Default="008F34EB" w:rsidP="008F34EB">
      <w:pPr>
        <w:spacing w:line="560" w:lineRule="exact"/>
        <w:rPr>
          <w:rFonts w:ascii="仿宋" w:eastAsia="仿宋" w:hAnsi="仿宋" w:cs="仿宋" w:hint="eastAsia"/>
          <w:color w:val="000000"/>
          <w:sz w:val="32"/>
          <w:szCs w:val="32"/>
        </w:rPr>
      </w:pPr>
    </w:p>
    <w:p w:rsidR="000821F6" w:rsidRDefault="000821F6" w:rsidP="008F34EB">
      <w:pPr>
        <w:spacing w:line="560" w:lineRule="exact"/>
        <w:rPr>
          <w:rFonts w:ascii="仿宋" w:eastAsia="仿宋" w:hAnsi="仿宋" w:cs="仿宋" w:hint="eastAsia"/>
          <w:color w:val="000000"/>
          <w:sz w:val="32"/>
          <w:szCs w:val="32"/>
        </w:rPr>
      </w:pPr>
    </w:p>
    <w:p w:rsidR="000821F6" w:rsidRDefault="000821F6" w:rsidP="008F34EB">
      <w:pPr>
        <w:spacing w:line="560" w:lineRule="exact"/>
        <w:rPr>
          <w:rFonts w:ascii="仿宋" w:eastAsia="仿宋" w:hAnsi="仿宋" w:cs="仿宋" w:hint="eastAsia"/>
          <w:color w:val="000000"/>
          <w:sz w:val="32"/>
          <w:szCs w:val="32"/>
        </w:rPr>
      </w:pPr>
    </w:p>
    <w:p w:rsidR="000821F6" w:rsidRDefault="000821F6" w:rsidP="008F34EB">
      <w:pPr>
        <w:spacing w:line="560" w:lineRule="exact"/>
        <w:rPr>
          <w:rFonts w:ascii="仿宋" w:eastAsia="仿宋" w:hAnsi="仿宋" w:cs="仿宋" w:hint="eastAsia"/>
          <w:color w:val="000000"/>
          <w:sz w:val="32"/>
          <w:szCs w:val="32"/>
        </w:rPr>
      </w:pPr>
    </w:p>
    <w:p w:rsidR="000821F6" w:rsidRPr="009F689A" w:rsidRDefault="000821F6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Pr="009F689A" w:rsidRDefault="008F34EB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Pr="009F689A" w:rsidRDefault="008F34EB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Pr="009F689A" w:rsidRDefault="008F34EB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</w:p>
    <w:p w:rsidR="000821F6" w:rsidRDefault="000821F6" w:rsidP="000821F6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lastRenderedPageBreak/>
        <w:t>盘点2019：感动蚌埠的每一个瞬间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2019年已经过去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回首这一年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在我们身边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总有一些不期而遇的瞬间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触动心底最柔软的部分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让人觉得这个世界是如此温暖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因为他们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让世界更美，梦想更多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①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38600" cy="2286000"/>
            <wp:effectExtent l="0" t="0" r="0" b="0"/>
            <wp:docPr id="23" name="图片 23" descr="1_20200303140339_gfd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_20200303140339_gfdh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汪声殿跳入水中营救老人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10月21日上午，龙子湖公园北公园，一名老人从栈桥上落入水中。此时，市民汪声殿还没来得及脱衣服就率先跳入水中，随后两名市民也下水救人，公园保安也拿来了救生圈并通知快艇，将落水老人顺利营救上岸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19700" cy="2895600"/>
            <wp:effectExtent l="0" t="0" r="0" b="0"/>
            <wp:docPr id="22" name="图片 22" descr="1_20200303140339_59g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_20200303140339_59gq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三位市民营救老人</w:t>
      </w:r>
    </w:p>
    <w:p w:rsidR="000821F6" w:rsidRDefault="000821F6" w:rsidP="000821F6">
      <w:pPr>
        <w:pStyle w:val="a5"/>
        <w:spacing w:before="75" w:beforeAutospacing="0" w:after="75" w:afterAutospacing="0"/>
        <w:rPr>
          <w:rFonts w:hint="eastAsia"/>
          <w:color w:val="000000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小编说：感谢热心人的及时施救，让落水老人有惊无险。因为他们，也让我们感受到：生活在美丽的蚌埠，身边总有那么一些好人好事，让这座城市更加美好！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②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410075" cy="2409825"/>
            <wp:effectExtent l="0" t="0" r="9525" b="9525"/>
            <wp:docPr id="21" name="图片 21" descr="1_20200303180310_xti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_20200303180310_xtia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送医途中，吴统平不惜闯红灯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5月12日傍晚，宋许卡夫妇带着两个女儿到亲戚家吃饭，乘坐出租车时，两岁的小女儿突发疾病。一家人手足无措时，的哥吴统平不惜闯红灯，仅用不到5分钟就将把孩子送到了医院，连车费都没有收。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191000" cy="2238375"/>
            <wp:effectExtent l="0" t="0" r="0" b="9525"/>
            <wp:docPr id="20" name="图片 20" descr="1_20200303170356_jni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_20200303170356_jnid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出租车到达医院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小编说：在你需要帮助的时候，就算没有七彩祥云，也会有盖世英雄，在用尽全力守护我们。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③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05475" cy="3105150"/>
            <wp:effectExtent l="0" t="0" r="9525" b="0"/>
            <wp:docPr id="19" name="图片 19" descr="1_20200303160344_ib6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_20200303160344_ib6w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蚌埠高速交警护送救护车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12月9日晚上，一名怀孕30周的孕妇羊水破裂，出现早产症状。当时，她乘坐的车辆正在京台高速怀远境内行驶，关键时刻，蚌埠高速交警及时出动，以最快速度护送救护车来到怀远县医院。当晚8点40分，双胞胎兄弟降生。由于孩子情况不太好，随后，民警再次护送救护车，将母子三人送到第一人民医院救治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391025" cy="2476500"/>
            <wp:effectExtent l="0" t="0" r="9525" b="0"/>
            <wp:docPr id="18" name="图片 18" descr="1_20200303160347_9qb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_20200303160347_9qbi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孕妇被送至怀远县医院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小编说：幸福源于感动，文明承载平安。有时一件小事，代表着一个群体，乃至一个队伍的整体形象。正是用这样的暖心事，蚌埠交警赢得了群众的赞誉，赢得了市民的尊敬。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④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419600" cy="2657475"/>
            <wp:effectExtent l="0" t="0" r="0" b="9525"/>
            <wp:docPr id="17" name="图片 17" descr="1_20200303140326_cwem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_20200303140326_cwem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刘丽对晕倒女子进行检查</w:t>
      </w:r>
    </w:p>
    <w:p w:rsidR="000821F6" w:rsidRDefault="000821F6" w:rsidP="000821F6">
      <w:pPr>
        <w:pStyle w:val="a5"/>
        <w:spacing w:before="75" w:beforeAutospacing="0" w:after="75" w:afterAutospacing="0"/>
        <w:rPr>
          <w:rFonts w:hint="eastAsia"/>
          <w:color w:val="000000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12月12日早上，联勤保障部队第九〇二医院护士刘丽路过菜场，一名中年女子突然晕倒在地。当时，女子已经没有了意识和呼吸，刘丽急忙对她实施了心肺复苏。三分多钟后，女子终于有了意识。刘丽说，作为医护人员，救死扶伤既是他们的天职，也是他们的本能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15000" cy="3267075"/>
            <wp:effectExtent l="0" t="0" r="0" b="9525"/>
            <wp:docPr id="16" name="图片 16" descr="1_20200303140326_6ju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_20200303140326_6jub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刘丽对晕倒女子进行施救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小编说：</w:t>
      </w:r>
      <w:proofErr w:type="gramStart"/>
      <w:r>
        <w:rPr>
          <w:rFonts w:ascii="仿宋" w:eastAsia="仿宋" w:hAnsi="仿宋" w:hint="eastAsia"/>
          <w:sz w:val="32"/>
          <w:szCs w:val="32"/>
        </w:rPr>
        <w:t>一</w:t>
      </w:r>
      <w:proofErr w:type="gramEnd"/>
      <w:r>
        <w:rPr>
          <w:rFonts w:ascii="仿宋" w:eastAsia="仿宋" w:hAnsi="仿宋" w:hint="eastAsia"/>
          <w:sz w:val="32"/>
          <w:szCs w:val="32"/>
        </w:rPr>
        <w:t>患者突发心脏骤停，在黄金4分钟内进行心脏按压急救极为关键，心脏骤停如超过4分钟，脑组织会发生永久性损害。危难面前，</w:t>
      </w:r>
      <w:proofErr w:type="gramStart"/>
      <w:r>
        <w:rPr>
          <w:rFonts w:ascii="仿宋" w:eastAsia="仿宋" w:hAnsi="仿宋" w:hint="eastAsia"/>
          <w:sz w:val="32"/>
          <w:szCs w:val="32"/>
        </w:rPr>
        <w:t>医</w:t>
      </w:r>
      <w:proofErr w:type="gramEnd"/>
      <w:r>
        <w:rPr>
          <w:rFonts w:ascii="仿宋" w:eastAsia="仿宋" w:hAnsi="仿宋" w:hint="eastAsia"/>
          <w:sz w:val="32"/>
          <w:szCs w:val="32"/>
        </w:rPr>
        <w:t>者父母心，让我们为刘丽护士点赞！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⑤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71900" cy="2838450"/>
            <wp:effectExtent l="0" t="0" r="0" b="0"/>
            <wp:docPr id="15" name="图片 15" descr="1_20200303180314_6q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1_20200303180314_6q1b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正在献血的吴延秀</w:t>
      </w:r>
    </w:p>
    <w:p w:rsidR="000821F6" w:rsidRDefault="000821F6" w:rsidP="000821F6">
      <w:pPr>
        <w:rPr>
          <w:rFonts w:hint="eastAsia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2002年，吴延秀偶然得知自己的血型是O型Rh阴性，俗称“熊猫血”。从那时起，17年来吴延</w:t>
      </w:r>
      <w:proofErr w:type="gramStart"/>
      <w:r>
        <w:rPr>
          <w:rFonts w:ascii="仿宋" w:eastAsia="仿宋" w:hAnsi="仿宋" w:hint="eastAsia"/>
          <w:sz w:val="32"/>
          <w:szCs w:val="32"/>
        </w:rPr>
        <w:t>秀坚持</w:t>
      </w:r>
      <w:proofErr w:type="gramEnd"/>
      <w:r>
        <w:rPr>
          <w:rFonts w:ascii="仿宋" w:eastAsia="仿宋" w:hAnsi="仿宋" w:hint="eastAsia"/>
          <w:sz w:val="32"/>
          <w:szCs w:val="32"/>
        </w:rPr>
        <w:t>献血，总量接近1万毫升。因为血型特殊，她还被人亲切地称为“熊猫女侠”。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noProof/>
          <w:color w:val="333333"/>
        </w:rPr>
        <w:drawing>
          <wp:inline distT="0" distB="0" distL="0" distR="0">
            <wp:extent cx="3676650" cy="2762250"/>
            <wp:effectExtent l="0" t="0" r="0" b="0"/>
            <wp:docPr id="14" name="图片 14" descr="1_20200303180314_ju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1_20200303180314_jurz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吴延秀的献血本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小编说：献血是光荣的，无偿献血，也是在传递生命的力量。无论是医务工作者还是患者，对这份生命的接力都了充满感谢。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⑥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14875" cy="3543300"/>
            <wp:effectExtent l="0" t="0" r="9525" b="0"/>
            <wp:docPr id="13" name="图片 13" descr="1_20200303170327_wpn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_20200303170327_wpnl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王惠民和姜中声修剪树木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一次偶然机会，王惠民和好友姜中声开始了对涂山风景区小独山的绿化工作。13年来，他们投入百余万元，绿化山林面积510亩，种植各类树木30余万株。昔日光秃秃的山坡上泛起了苍翠欲滴的绿色。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181600" cy="3895725"/>
            <wp:effectExtent l="0" t="0" r="0" b="9525"/>
            <wp:docPr id="12" name="图片 12" descr="1_20200303170327_zyl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_20200303170327_zyly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涂山变了颜色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小编说：绿色蚌埠，王惠民和姜中声一直在行动去建设。如果有更多的人加入，那蚌埠的天会更蓝、地会更绿、气会更清，生态会更加美好！ 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⑦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10050" cy="1762125"/>
            <wp:effectExtent l="0" t="0" r="0" b="9525"/>
            <wp:docPr id="11" name="图片 11" descr="1_20200303180345_njs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_20200303180345_njsz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小面馆里的招牌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在禹会区长</w:t>
      </w:r>
      <w:proofErr w:type="gramEnd"/>
      <w:r>
        <w:rPr>
          <w:rFonts w:ascii="仿宋" w:eastAsia="仿宋" w:hAnsi="仿宋" w:hint="eastAsia"/>
          <w:sz w:val="32"/>
          <w:szCs w:val="32"/>
        </w:rPr>
        <w:t>兴路，有一家小面馆，老板崔继飞、王惠敏夫妇是热心人。多年来，如果高龄老人、环卫工人、现役军人来就餐，老板都是不要钱的。老板崔继飞说，公益这个路他会走下去，但是自己的力量有限，他希望大家都能行动起来，帮助需要帮助的这些人。</w:t>
      </w:r>
    </w:p>
    <w:p w:rsidR="000821F6" w:rsidRDefault="000821F6" w:rsidP="000821F6">
      <w:pPr>
        <w:rPr>
          <w:rFonts w:hint="eastAsia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72125" cy="2400300"/>
            <wp:effectExtent l="0" t="0" r="9525" b="0"/>
            <wp:docPr id="10" name="图片 10" descr="1_20200303180345_nwo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1_20200303180345_nwo9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正在买菜的崔继飞、王惠敏夫妇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小编说：崔继飞、王惠敏夫妇发自内心的善举，不仅能帮助特殊人群，也让周围的人受到了潜移默化的教育，有意识帮助别人。如果社会上像崔继飞、王惠敏这样的人更多，大家的生活一定也更开心快乐。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⑧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276725" cy="2352675"/>
            <wp:effectExtent l="0" t="0" r="9525" b="9525"/>
            <wp:docPr id="9" name="图片 9" descr="1_20200303180351_dcz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_20200303180351_dczd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欧阳为游客介绍这里曾经发生在这里的峥嵘岁月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欧兴田老人，只因60多年前的一句承诺，放弃优越生活，以一己之</w:t>
      </w:r>
      <w:proofErr w:type="gramStart"/>
      <w:r>
        <w:rPr>
          <w:rFonts w:ascii="仿宋" w:eastAsia="仿宋" w:hAnsi="仿宋" w:hint="eastAsia"/>
          <w:sz w:val="32"/>
          <w:szCs w:val="32"/>
        </w:rPr>
        <w:t>力建立</w:t>
      </w:r>
      <w:proofErr w:type="gramEnd"/>
      <w:r>
        <w:rPr>
          <w:rFonts w:ascii="仿宋" w:eastAsia="仿宋" w:hAnsi="仿宋" w:hint="eastAsia"/>
          <w:sz w:val="32"/>
          <w:szCs w:val="32"/>
        </w:rPr>
        <w:t>了“淮北西大门抗战烈士陵园”。2016年，欧兴田离开了人世。</w:t>
      </w:r>
      <w:proofErr w:type="gramStart"/>
      <w:r>
        <w:rPr>
          <w:rFonts w:ascii="仿宋" w:eastAsia="仿宋" w:hAnsi="仿宋" w:hint="eastAsia"/>
          <w:sz w:val="32"/>
          <w:szCs w:val="32"/>
        </w:rPr>
        <w:t>欧老去世</w:t>
      </w:r>
      <w:proofErr w:type="gramEnd"/>
      <w:r>
        <w:rPr>
          <w:rFonts w:ascii="仿宋" w:eastAsia="仿宋" w:hAnsi="仿宋" w:hint="eastAsia"/>
          <w:sz w:val="32"/>
          <w:szCs w:val="32"/>
        </w:rPr>
        <w:t>后，他的孙子欧阳意识到自己身上肩负着怎样的责任。如今欧阳接过了爷爷的班，搬进了陵园，住进了爷爷守墓的小屋，在默默地用行动</w:t>
      </w:r>
      <w:proofErr w:type="gramStart"/>
      <w:r>
        <w:rPr>
          <w:rFonts w:ascii="仿宋" w:eastAsia="仿宋" w:hAnsi="仿宋" w:hint="eastAsia"/>
          <w:sz w:val="32"/>
          <w:szCs w:val="32"/>
        </w:rPr>
        <w:t>传承着</w:t>
      </w:r>
      <w:proofErr w:type="gramEnd"/>
      <w:r>
        <w:rPr>
          <w:rFonts w:ascii="仿宋" w:eastAsia="仿宋" w:hAnsi="仿宋" w:hint="eastAsia"/>
          <w:sz w:val="32"/>
          <w:szCs w:val="32"/>
        </w:rPr>
        <w:t>中华美德。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800475" cy="2124075"/>
            <wp:effectExtent l="0" t="0" r="9525" b="9525"/>
            <wp:docPr id="8" name="图片 8" descr="1_20200303180351_ovg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1_20200303180351_ovg8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为烈士守墓的欧阳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小编说：一座陵园，一座丰碑，是欧兴田老人三十载守候。</w:t>
      </w:r>
      <w:proofErr w:type="gramStart"/>
      <w:r>
        <w:rPr>
          <w:rFonts w:ascii="仿宋" w:eastAsia="仿宋" w:hAnsi="仿宋" w:hint="eastAsia"/>
          <w:sz w:val="32"/>
          <w:szCs w:val="32"/>
        </w:rPr>
        <w:t>欧老坚守</w:t>
      </w:r>
      <w:proofErr w:type="gramEnd"/>
      <w:r>
        <w:rPr>
          <w:rFonts w:ascii="仿宋" w:eastAsia="仿宋" w:hAnsi="仿宋" w:hint="eastAsia"/>
          <w:sz w:val="32"/>
          <w:szCs w:val="32"/>
        </w:rPr>
        <w:t>的是信仰，欧阳传承的是精神。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⑨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48200" cy="2381250"/>
            <wp:effectExtent l="0" t="0" r="0" b="0"/>
            <wp:docPr id="7" name="图片 7" descr="1_20200303190317_brf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_20200303190317_brfi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年</w:t>
      </w:r>
      <w:proofErr w:type="gramStart"/>
      <w:r>
        <w:rPr>
          <w:rFonts w:ascii="仿宋" w:eastAsia="仿宋" w:hAnsi="仿宋" w:hint="eastAsia"/>
          <w:sz w:val="32"/>
          <w:szCs w:val="32"/>
        </w:rPr>
        <w:t>介涛前往</w:t>
      </w:r>
      <w:proofErr w:type="gramEnd"/>
      <w:r>
        <w:rPr>
          <w:rFonts w:ascii="仿宋" w:eastAsia="仿宋" w:hAnsi="仿宋" w:hint="eastAsia"/>
          <w:sz w:val="32"/>
          <w:szCs w:val="32"/>
        </w:rPr>
        <w:t>沧州，寻找烈士亲属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在1948年的淮海战役中，怀远县陈集镇发生了一场</w:t>
      </w:r>
      <w:proofErr w:type="gramStart"/>
      <w:r>
        <w:rPr>
          <w:rFonts w:ascii="仿宋" w:eastAsia="仿宋" w:hAnsi="仿宋" w:hint="eastAsia"/>
          <w:sz w:val="32"/>
          <w:szCs w:val="32"/>
        </w:rPr>
        <w:t>蚌</w:t>
      </w:r>
      <w:proofErr w:type="gramEnd"/>
      <w:r>
        <w:rPr>
          <w:rFonts w:ascii="仿宋" w:eastAsia="仿宋" w:hAnsi="仿宋" w:hint="eastAsia"/>
          <w:sz w:val="32"/>
          <w:szCs w:val="32"/>
        </w:rPr>
        <w:t>西北阻击战，83位无名烈士长眠在这里。从2010年开始，两千多个日日夜夜，年</w:t>
      </w:r>
      <w:proofErr w:type="gramStart"/>
      <w:r>
        <w:rPr>
          <w:rFonts w:ascii="仿宋" w:eastAsia="仿宋" w:hAnsi="仿宋" w:hint="eastAsia"/>
          <w:sz w:val="32"/>
          <w:szCs w:val="32"/>
        </w:rPr>
        <w:t>介</w:t>
      </w:r>
      <w:proofErr w:type="gramEnd"/>
      <w:r>
        <w:rPr>
          <w:rFonts w:ascii="仿宋" w:eastAsia="仿宋" w:hAnsi="仿宋" w:hint="eastAsia"/>
          <w:sz w:val="32"/>
          <w:szCs w:val="32"/>
        </w:rPr>
        <w:t>涛开始为烈士寻找亲属。在2019年，就有数名烈士遗属找到年</w:t>
      </w:r>
      <w:proofErr w:type="gramStart"/>
      <w:r>
        <w:rPr>
          <w:rFonts w:ascii="仿宋" w:eastAsia="仿宋" w:hAnsi="仿宋" w:hint="eastAsia"/>
          <w:sz w:val="32"/>
          <w:szCs w:val="32"/>
        </w:rPr>
        <w:t>介</w:t>
      </w:r>
      <w:proofErr w:type="gramEnd"/>
      <w:r>
        <w:rPr>
          <w:rFonts w:ascii="仿宋" w:eastAsia="仿宋" w:hAnsi="仿宋" w:hint="eastAsia"/>
          <w:sz w:val="32"/>
          <w:szCs w:val="32"/>
        </w:rPr>
        <w:t>涛，寻找自己的亲人。截止目前，年</w:t>
      </w:r>
      <w:proofErr w:type="gramStart"/>
      <w:r>
        <w:rPr>
          <w:rFonts w:ascii="仿宋" w:eastAsia="仿宋" w:hAnsi="仿宋" w:hint="eastAsia"/>
          <w:sz w:val="32"/>
          <w:szCs w:val="32"/>
        </w:rPr>
        <w:t>介</w:t>
      </w:r>
      <w:proofErr w:type="gramEnd"/>
      <w:r>
        <w:rPr>
          <w:rFonts w:ascii="仿宋" w:eastAsia="仿宋" w:hAnsi="仿宋" w:hint="eastAsia"/>
          <w:sz w:val="32"/>
          <w:szCs w:val="32"/>
        </w:rPr>
        <w:t>涛老人已经成功为16名淮海战役的先烈找到了故乡和亲人，圆了众多烈士遗属家庭70年的夙愿。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hint="eastAsia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381500" cy="2828925"/>
            <wp:effectExtent l="0" t="0" r="0" b="9525"/>
            <wp:docPr id="6" name="图片 6" descr="1_20200303190317_v4b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_20200303190317_v4b3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年</w:t>
      </w:r>
      <w:proofErr w:type="gramStart"/>
      <w:r>
        <w:rPr>
          <w:rFonts w:ascii="仿宋" w:eastAsia="仿宋" w:hAnsi="仿宋" w:hint="eastAsia"/>
          <w:sz w:val="32"/>
          <w:szCs w:val="32"/>
        </w:rPr>
        <w:t>介</w:t>
      </w:r>
      <w:proofErr w:type="gramEnd"/>
      <w:r>
        <w:rPr>
          <w:rFonts w:ascii="仿宋" w:eastAsia="仿宋" w:hAnsi="仿宋" w:hint="eastAsia"/>
          <w:sz w:val="32"/>
          <w:szCs w:val="32"/>
        </w:rPr>
        <w:t>涛在烈属张方荣家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小编说：英雄是中华民族最闪亮的坐标！在那个年代，有无数人怀抱着无私奉献的精神，为了解放和建设祖国长眠在他乡、如今，我们生活在前人的荫庇下，是不是应该为了他们做点什么？在这方面，年</w:t>
      </w:r>
      <w:proofErr w:type="gramStart"/>
      <w:r>
        <w:rPr>
          <w:rFonts w:ascii="仿宋" w:eastAsia="仿宋" w:hAnsi="仿宋" w:hint="eastAsia"/>
          <w:sz w:val="32"/>
          <w:szCs w:val="32"/>
        </w:rPr>
        <w:t>介</w:t>
      </w:r>
      <w:proofErr w:type="gramEnd"/>
      <w:r>
        <w:rPr>
          <w:rFonts w:ascii="仿宋" w:eastAsia="仿宋" w:hAnsi="仿宋" w:hint="eastAsia"/>
          <w:sz w:val="32"/>
          <w:szCs w:val="32"/>
        </w:rPr>
        <w:t>涛也为我们树立了一座丰碑。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......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jc w:val="both"/>
        <w:rPr>
          <w:rFonts w:ascii="仿宋" w:eastAsia="仿宋" w:hAnsi="仿宋" w:hint="eastAsia"/>
          <w:sz w:val="32"/>
          <w:szCs w:val="32"/>
        </w:rPr>
      </w:pP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即将画上句号的2019，有那么多暖心的故事，像一道道阳光，照亮了生活，温暖了在蚌埠的你我。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我们要迎来的2020，相信有更多的属于蚌埠的温暖故事，将会继续上演。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再见，2019！</w:t>
      </w:r>
    </w:p>
    <w:p w:rsidR="000821F6" w:rsidRDefault="000821F6" w:rsidP="000821F6">
      <w:pPr>
        <w:pStyle w:val="a5"/>
        <w:spacing w:before="75" w:beforeAutospacing="0" w:after="75" w:afterAutospacing="0" w:line="420" w:lineRule="atLeast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你好，2020！</w:t>
      </w:r>
    </w:p>
    <w:p w:rsidR="000821F6" w:rsidRDefault="000821F6" w:rsidP="000821F6">
      <w:pPr>
        <w:spacing w:afterLines="50" w:after="156" w:line="360" w:lineRule="exact"/>
        <w:rPr>
          <w:rFonts w:hint="eastAsia"/>
        </w:rPr>
      </w:pPr>
    </w:p>
    <w:p w:rsidR="008F34EB" w:rsidRPr="009F689A" w:rsidRDefault="008F34EB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  <w:bookmarkStart w:id="0" w:name="_GoBack"/>
      <w:bookmarkEnd w:id="0"/>
    </w:p>
    <w:p w:rsidR="008F34EB" w:rsidRPr="009F689A" w:rsidRDefault="008F34EB" w:rsidP="008F34EB">
      <w:pPr>
        <w:spacing w:line="560" w:lineRule="exact"/>
        <w:rPr>
          <w:rFonts w:ascii="仿宋" w:eastAsia="仿宋" w:hAnsi="仿宋" w:cs="仿宋"/>
          <w:color w:val="000000"/>
          <w:sz w:val="32"/>
          <w:szCs w:val="32"/>
        </w:rPr>
      </w:pPr>
    </w:p>
    <w:p w:rsidR="008F34EB" w:rsidRPr="008F34EB" w:rsidRDefault="008F34EB"/>
    <w:sectPr w:rsidR="008F34EB" w:rsidRPr="008F34EB">
      <w:footerReference w:type="default" r:id="rId28"/>
      <w:pgSz w:w="11906" w:h="16838"/>
      <w:pgMar w:top="1440" w:right="1588" w:bottom="964" w:left="1814" w:header="851" w:footer="992" w:gutter="0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821F6">
    <w:pPr>
      <w:pStyle w:val="a4"/>
      <w:jc w:val="center"/>
      <w:rPr>
        <w:sz w:val="28"/>
        <w:szCs w:val="28"/>
      </w:rPr>
    </w:pPr>
  </w:p>
  <w:p w:rsidR="00000000" w:rsidRDefault="000821F6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4EB"/>
    <w:rsid w:val="000821F6"/>
    <w:rsid w:val="001E2702"/>
    <w:rsid w:val="005E6E3D"/>
    <w:rsid w:val="008F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4E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1E2702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E2702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1E2702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"/>
    <w:semiHidden/>
    <w:rsid w:val="001E2702"/>
    <w:rPr>
      <w:rFonts w:ascii="Cambria" w:hAnsi="Cambria"/>
      <w:b/>
      <w:bCs/>
      <w:kern w:val="2"/>
      <w:sz w:val="32"/>
      <w:szCs w:val="32"/>
    </w:rPr>
  </w:style>
  <w:style w:type="paragraph" w:styleId="a3">
    <w:name w:val="List Paragraph"/>
    <w:basedOn w:val="a"/>
    <w:uiPriority w:val="34"/>
    <w:qFormat/>
    <w:rsid w:val="001E2702"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页脚 Char"/>
    <w:basedOn w:val="a0"/>
    <w:link w:val="a4"/>
    <w:uiPriority w:val="99"/>
    <w:rsid w:val="008F34EB"/>
    <w:rPr>
      <w:kern w:val="2"/>
      <w:sz w:val="18"/>
      <w:szCs w:val="18"/>
    </w:rPr>
  </w:style>
  <w:style w:type="paragraph" w:styleId="a5">
    <w:name w:val="Normal (Web)"/>
    <w:basedOn w:val="a"/>
    <w:rsid w:val="008F34E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footer"/>
    <w:basedOn w:val="a"/>
    <w:link w:val="Char"/>
    <w:uiPriority w:val="99"/>
    <w:rsid w:val="008F34EB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8F34EB"/>
    <w:rPr>
      <w:rFonts w:ascii="Times New Roman" w:hAnsi="Times New Roman"/>
      <w:kern w:val="2"/>
      <w:sz w:val="18"/>
      <w:szCs w:val="18"/>
    </w:rPr>
  </w:style>
  <w:style w:type="paragraph" w:customStyle="1" w:styleId="CharCharCharChar">
    <w:name w:val=" Char Char Char Char"/>
    <w:basedOn w:val="a"/>
    <w:next w:val="a"/>
    <w:rsid w:val="008F34EB"/>
    <w:pPr>
      <w:widowControl/>
      <w:spacing w:line="360" w:lineRule="auto"/>
      <w:jc w:val="left"/>
    </w:pPr>
  </w:style>
  <w:style w:type="paragraph" w:styleId="a6">
    <w:name w:val="Balloon Text"/>
    <w:basedOn w:val="a"/>
    <w:link w:val="Char0"/>
    <w:uiPriority w:val="99"/>
    <w:semiHidden/>
    <w:unhideWhenUsed/>
    <w:rsid w:val="008F34EB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8F34EB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4E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1E2702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E2702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1E2702"/>
    <w:rPr>
      <w:rFonts w:ascii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"/>
    <w:semiHidden/>
    <w:rsid w:val="001E2702"/>
    <w:rPr>
      <w:rFonts w:ascii="Cambria" w:hAnsi="Cambria"/>
      <w:b/>
      <w:bCs/>
      <w:kern w:val="2"/>
      <w:sz w:val="32"/>
      <w:szCs w:val="32"/>
    </w:rPr>
  </w:style>
  <w:style w:type="paragraph" w:styleId="a3">
    <w:name w:val="List Paragraph"/>
    <w:basedOn w:val="a"/>
    <w:uiPriority w:val="34"/>
    <w:qFormat/>
    <w:rsid w:val="001E2702"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页脚 Char"/>
    <w:basedOn w:val="a0"/>
    <w:link w:val="a4"/>
    <w:uiPriority w:val="99"/>
    <w:rsid w:val="008F34EB"/>
    <w:rPr>
      <w:kern w:val="2"/>
      <w:sz w:val="18"/>
      <w:szCs w:val="18"/>
    </w:rPr>
  </w:style>
  <w:style w:type="paragraph" w:styleId="a5">
    <w:name w:val="Normal (Web)"/>
    <w:basedOn w:val="a"/>
    <w:rsid w:val="008F34E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footer"/>
    <w:basedOn w:val="a"/>
    <w:link w:val="Char"/>
    <w:uiPriority w:val="99"/>
    <w:rsid w:val="008F34EB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8F34EB"/>
    <w:rPr>
      <w:rFonts w:ascii="Times New Roman" w:hAnsi="Times New Roman"/>
      <w:kern w:val="2"/>
      <w:sz w:val="18"/>
      <w:szCs w:val="18"/>
    </w:rPr>
  </w:style>
  <w:style w:type="paragraph" w:customStyle="1" w:styleId="CharCharCharChar">
    <w:name w:val=" Char Char Char Char"/>
    <w:basedOn w:val="a"/>
    <w:next w:val="a"/>
    <w:rsid w:val="008F34EB"/>
    <w:pPr>
      <w:widowControl/>
      <w:spacing w:line="360" w:lineRule="auto"/>
      <w:jc w:val="left"/>
    </w:pPr>
  </w:style>
  <w:style w:type="paragraph" w:styleId="a6">
    <w:name w:val="Balloon Text"/>
    <w:basedOn w:val="a"/>
    <w:link w:val="Char0"/>
    <w:uiPriority w:val="99"/>
    <w:semiHidden/>
    <w:unhideWhenUsed/>
    <w:rsid w:val="008F34EB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8F34EB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999</Words>
  <Characters>5696</Characters>
  <Application>Microsoft Office Word</Application>
  <DocSecurity>0</DocSecurity>
  <Lines>47</Lines>
  <Paragraphs>13</Paragraphs>
  <ScaleCrop>false</ScaleCrop>
  <Company/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YOYO</dc:creator>
  <cp:lastModifiedBy>YOYO</cp:lastModifiedBy>
  <cp:revision>2</cp:revision>
  <dcterms:created xsi:type="dcterms:W3CDTF">2020-03-23T09:02:00Z</dcterms:created>
  <dcterms:modified xsi:type="dcterms:W3CDTF">2020-03-23T09:04:00Z</dcterms:modified>
</cp:coreProperties>
</file>